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 o:targetscreensize="1024,768">
      <v:fill color2="#06f" angle="-90" focus="50%" type="gradient"/>
    </v:background>
  </w:background>
  <w:body>
    <w:p w:rsidR="00E740A8" w:rsidRPr="0042035F" w:rsidRDefault="0042035F" w:rsidP="0042035F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144"/>
          <w:szCs w:val="14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</w:t>
      </w:r>
      <w:r w:rsidRPr="0042035F">
        <w:rPr>
          <w:b/>
          <w:color w:val="4F81BD" w:themeColor="accent1"/>
          <w:sz w:val="144"/>
          <w:szCs w:val="14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PF 2013</w:t>
      </w:r>
      <w:r>
        <w:rPr>
          <w:noProof/>
          <w:lang w:eastAsia="cs-CZ"/>
        </w:rPr>
        <w:drawing>
          <wp:inline distT="0" distB="0" distL="0" distR="0" wp14:anchorId="27842276" wp14:editId="132ADC57">
            <wp:extent cx="1818771" cy="1509192"/>
            <wp:effectExtent l="95250" t="114300" r="86360" b="1104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62174">
                      <a:off x="0" y="0"/>
                      <a:ext cx="1833094" cy="15210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2035F" w:rsidRPr="0042035F" w:rsidRDefault="0042035F" w:rsidP="0042035F">
      <w:pPr>
        <w:rPr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5400000" w14:scaled="0"/>
            </w14:gradFill>
          </w14:textFill>
        </w:rPr>
      </w:pPr>
      <w:r>
        <w:rPr>
          <w:b/>
          <w:color w:val="000000" w:themeColor="text1"/>
        </w:rPr>
        <w:t xml:space="preserve">                                                                    </w:t>
      </w:r>
      <w:r w:rsidRPr="0042035F">
        <w:rPr>
          <w:b/>
          <w:color w:val="000000" w:themeColor="text1"/>
        </w:rPr>
        <w:t>Odešla vám televize?</w:t>
      </w:r>
      <w:r w:rsidRPr="0042035F">
        <w:rPr>
          <w:b/>
          <w:color w:val="000000" w:themeColor="text1"/>
        </w:rPr>
        <w:br/>
        <w:t xml:space="preserve">                                                                   To teď není žádná krize.</w:t>
      </w:r>
      <w:r w:rsidRPr="0042035F">
        <w:rPr>
          <w:b/>
          <w:color w:val="000000" w:themeColor="text1"/>
        </w:rPr>
        <w:br/>
        <w:t xml:space="preserve">                                                                   Díky této soutěži,</w:t>
      </w:r>
      <w:r w:rsidRPr="0042035F">
        <w:rPr>
          <w:b/>
          <w:color w:val="000000" w:themeColor="text1"/>
        </w:rPr>
        <w:br/>
        <w:t xml:space="preserve">                                                                   se tohle už neřeší.</w:t>
      </w:r>
      <w:r w:rsidRPr="0042035F">
        <w:rPr>
          <w:b/>
          <w:color w:val="000000" w:themeColor="text1"/>
        </w:rPr>
        <w:br/>
        <w:t xml:space="preserve">                                                                </w:t>
      </w:r>
      <w:r w:rsidRPr="0042035F">
        <w:rPr>
          <w:b/>
          <w:color w:val="000000" w:themeColor="text1"/>
        </w:rPr>
        <w:br/>
        <w:t xml:space="preserve">                                                                   Vysavače, baterky</w:t>
      </w:r>
      <w:r w:rsidRPr="0042035F">
        <w:rPr>
          <w:b/>
          <w:color w:val="000000" w:themeColor="text1"/>
        </w:rPr>
        <w:br/>
        <w:t xml:space="preserve">                                                                  nechceme jen v </w:t>
      </w:r>
      <w:proofErr w:type="gramStart"/>
      <w:r w:rsidRPr="0042035F">
        <w:rPr>
          <w:b/>
          <w:color w:val="000000" w:themeColor="text1"/>
        </w:rPr>
        <w:t>úterky</w:t>
      </w:r>
      <w:proofErr w:type="gramEnd"/>
      <w:r w:rsidRPr="0042035F">
        <w:rPr>
          <w:b/>
          <w:color w:val="000000" w:themeColor="text1"/>
        </w:rPr>
        <w:t>.</w:t>
      </w:r>
      <w:r w:rsidRPr="0042035F">
        <w:rPr>
          <w:b/>
          <w:color w:val="000000" w:themeColor="text1"/>
        </w:rPr>
        <w:t xml:space="preserve"> </w:t>
      </w:r>
      <w:r w:rsidRPr="0042035F">
        <w:rPr>
          <w:b/>
          <w:color w:val="000000" w:themeColor="text1"/>
        </w:rPr>
        <w:br/>
        <w:t xml:space="preserve">                                                                  Naber vše a honem jeď</w:t>
      </w:r>
      <w:r>
        <w:rPr>
          <w:b/>
          <w:color w:val="000000" w:themeColor="text1"/>
        </w:rPr>
        <w:br/>
        <w:t xml:space="preserve">                                                                  </w:t>
      </w:r>
      <w:r w:rsidRPr="0042035F">
        <w:rPr>
          <w:b/>
          <w:color w:val="000000" w:themeColor="text1"/>
        </w:rPr>
        <w:t>a zapoj se třeba hned!</w:t>
      </w:r>
      <w:r w:rsidRPr="0042035F">
        <w:rPr>
          <w:b/>
          <w:color w:val="000000" w:themeColor="text1"/>
        </w:rPr>
        <w:br/>
      </w:r>
      <w:r>
        <w:rPr>
          <w:b/>
          <w:color w:val="000000" w:themeColor="text1"/>
        </w:rPr>
        <w:t xml:space="preserve">                       </w:t>
      </w:r>
      <w:r w:rsidRPr="0042035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                                        </w:t>
      </w:r>
      <w:r>
        <w:rPr>
          <w:b/>
          <w:color w:val="000000" w:themeColor="text1"/>
        </w:rPr>
        <w:br/>
        <w:t xml:space="preserve">                                                                 </w:t>
      </w:r>
      <w:proofErr w:type="spellStart"/>
      <w:r w:rsidRPr="0042035F">
        <w:rPr>
          <w:b/>
          <w:color w:val="000000" w:themeColor="text1"/>
        </w:rPr>
        <w:t>Fungujem</w:t>
      </w:r>
      <w:proofErr w:type="spellEnd"/>
      <w:r w:rsidRPr="0042035F">
        <w:rPr>
          <w:b/>
          <w:color w:val="000000" w:themeColor="text1"/>
        </w:rPr>
        <w:t xml:space="preserve"> i v novém roce,</w:t>
      </w:r>
      <w:r w:rsidRPr="0042035F">
        <w:rPr>
          <w:b/>
          <w:color w:val="000000" w:themeColor="text1"/>
        </w:rPr>
        <w:br/>
        <w:t xml:space="preserve">                               </w:t>
      </w:r>
      <w:r>
        <w:rPr>
          <w:b/>
          <w:color w:val="000000" w:themeColor="text1"/>
        </w:rPr>
        <w:t xml:space="preserve">                                  </w:t>
      </w:r>
      <w:r w:rsidRPr="0042035F">
        <w:rPr>
          <w:b/>
          <w:color w:val="000000" w:themeColor="text1"/>
        </w:rPr>
        <w:t xml:space="preserve">hned víte, co na Vánoce! </w:t>
      </w:r>
      <w:r w:rsidRPr="0042035F">
        <w:rPr>
          <w:b/>
          <w:color w:val="000000" w:themeColor="text1"/>
        </w:rPr>
        <w:br/>
        <w:t xml:space="preserve">                                                                 Nějaké levné spotřebiče,</w:t>
      </w:r>
      <w:r w:rsidRPr="0042035F">
        <w:rPr>
          <w:b/>
          <w:color w:val="000000" w:themeColor="text1"/>
        </w:rPr>
        <w:br/>
        <w:t xml:space="preserve">                                                                 ale pozor na hasiče.</w:t>
      </w:r>
    </w:p>
    <w:p w:rsidR="00102AFF" w:rsidRDefault="0042035F" w:rsidP="00102AFF">
      <w:pPr>
        <w:rPr>
          <w:b/>
          <w:noProof/>
          <w:color w:val="000000" w:themeColor="text1"/>
          <w:lang w:eastAsia="cs-CZ"/>
        </w:rPr>
      </w:pPr>
      <w:r w:rsidRPr="0042035F">
        <w:rPr>
          <w:b/>
          <w:color w:val="000000" w:themeColor="text1"/>
        </w:rPr>
        <w:t xml:space="preserve">             </w:t>
      </w:r>
      <w:r w:rsidR="00102AFF">
        <w:rPr>
          <w:b/>
          <w:color w:val="000000" w:themeColor="text1"/>
        </w:rPr>
        <w:t xml:space="preserve">   </w:t>
      </w:r>
      <w:r w:rsidR="00102AFF">
        <w:rPr>
          <w:b/>
          <w:noProof/>
          <w:color w:val="4F81BD" w:themeColor="accent1"/>
          <w:lang w:eastAsia="cs-CZ"/>
        </w:rPr>
        <w:drawing>
          <wp:inline distT="0" distB="0" distL="0" distR="0" wp14:anchorId="5E021C86" wp14:editId="120D3AAB">
            <wp:extent cx="1168842" cy="1281445"/>
            <wp:effectExtent l="0" t="0" r="0" b="0"/>
            <wp:docPr id="4" name="Obrázek 4" descr="C:\Users\student\AppData\Local\Microsoft\Windows\Temporary Internet Files\Content.IE5\IACLCS4J\MC9004382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tudent\AppData\Local\Microsoft\Windows\Temporary Internet Files\Content.IE5\IACLCS4J\MC90043821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961" cy="12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AFF">
        <w:rPr>
          <w:b/>
          <w:color w:val="000000" w:themeColor="text1"/>
        </w:rPr>
        <w:t xml:space="preserve"> </w:t>
      </w:r>
      <w:r w:rsidR="00102AFF">
        <w:rPr>
          <w:b/>
          <w:color w:val="000000" w:themeColor="text1"/>
        </w:rPr>
        <w:tab/>
      </w:r>
      <w:r w:rsidR="00102AFF">
        <w:rPr>
          <w:b/>
          <w:color w:val="000000" w:themeColor="text1"/>
        </w:rPr>
        <w:tab/>
        <w:t xml:space="preserve">                                 </w:t>
      </w:r>
      <w:r w:rsidR="00102AFF">
        <w:rPr>
          <w:b/>
          <w:noProof/>
          <w:color w:val="000000" w:themeColor="text1"/>
          <w:lang w:eastAsia="cs-CZ"/>
        </w:rPr>
        <w:t xml:space="preserve">        </w:t>
      </w:r>
      <w:r w:rsidR="00102AFF">
        <w:rPr>
          <w:b/>
          <w:noProof/>
          <w:color w:val="000000" w:themeColor="text1"/>
          <w:lang w:eastAsia="cs-CZ"/>
        </w:rPr>
        <w:drawing>
          <wp:inline distT="0" distB="0" distL="0" distR="0">
            <wp:extent cx="1201780" cy="1017767"/>
            <wp:effectExtent l="0" t="0" r="0" b="0"/>
            <wp:docPr id="6" name="Obrázek 6" descr="C:\Users\student\AppData\Local\Microsoft\Windows\Temporary Internet Files\Content.IE5\W4T2XXSH\MC90043721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tudent\AppData\Local\Microsoft\Windows\Temporary Internet Files\Content.IE5\W4T2XXSH\MC900437214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96" cy="10177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02AFF" w:rsidRPr="00102AFF" w:rsidRDefault="00102AFF" w:rsidP="00102AFF">
      <w:pPr>
        <w:rPr>
          <w:b/>
          <w:color w:val="000000" w:themeColor="text1"/>
          <w:sz w:val="28"/>
          <w:szCs w:val="28"/>
        </w:rPr>
      </w:pPr>
      <w:r>
        <w:rPr>
          <w:b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                                      </w:t>
      </w:r>
      <w:r w:rsidRPr="00102AFF">
        <w:rPr>
          <w:b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Na nový rok hodně zdaru,</w:t>
      </w:r>
      <w:r w:rsidRPr="00102AFF">
        <w:rPr>
          <w:b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br/>
        <w:t xml:space="preserve">                             </w:t>
      </w:r>
      <w:r>
        <w:rPr>
          <w:b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         </w:t>
      </w:r>
      <w:r>
        <w:rPr>
          <w:b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však </w:t>
      </w:r>
      <w:proofErr w:type="gramStart"/>
      <w:r>
        <w:rPr>
          <w:b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pamatujte</w:t>
      </w:r>
      <w:proofErr w:type="gramEnd"/>
      <w:r>
        <w:rPr>
          <w:b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na mou radu</w:t>
      </w:r>
      <w:r w:rsidRPr="00102AFF">
        <w:rPr>
          <w:b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br/>
        <w:t xml:space="preserve">                             </w:t>
      </w:r>
      <w:r>
        <w:rPr>
          <w:b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         </w:t>
      </w:r>
      <w:r w:rsidRPr="00102AFF">
        <w:rPr>
          <w:b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Spotřebiče </w:t>
      </w:r>
      <w:proofErr w:type="gramStart"/>
      <w:r w:rsidRPr="00102AFF">
        <w:rPr>
          <w:b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patří</w:t>
      </w:r>
      <w:proofErr w:type="gramEnd"/>
      <w:r w:rsidRPr="00102AFF">
        <w:rPr>
          <w:b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k nám, </w:t>
      </w:r>
      <w:r w:rsidRPr="00102AFF">
        <w:rPr>
          <w:b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br/>
        <w:t xml:space="preserve">                            </w:t>
      </w:r>
      <w:r>
        <w:rPr>
          <w:b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        </w:t>
      </w:r>
      <w:r w:rsidRPr="00102AFF">
        <w:rPr>
          <w:b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>
        <w:rPr>
          <w:b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</w:t>
      </w:r>
      <w:r w:rsidRPr="00102AFF">
        <w:rPr>
          <w:b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zapoj se i k našim hrám.</w:t>
      </w:r>
      <w:r>
        <w:rPr>
          <w:b/>
          <w:color w:val="000000" w:themeColor="text1"/>
        </w:rPr>
        <w:tab/>
      </w:r>
      <w:r w:rsidRPr="00102AFF">
        <w:rPr>
          <w:b/>
          <w:color w:val="000000" w:themeColor="text1"/>
          <w:sz w:val="28"/>
          <w:szCs w:val="28"/>
        </w:rPr>
        <w:tab/>
      </w:r>
      <w:r w:rsidRPr="00102AFF">
        <w:rPr>
          <w:b/>
          <w:color w:val="000000" w:themeColor="text1"/>
          <w:sz w:val="28"/>
          <w:szCs w:val="28"/>
        </w:rPr>
        <w:tab/>
        <w:t xml:space="preserve"> </w:t>
      </w:r>
    </w:p>
    <w:p w:rsidR="00102AFF" w:rsidRPr="00102AFF" w:rsidRDefault="00102AFF" w:rsidP="00102AFF">
      <w:pPr>
        <w:rPr>
          <w:b/>
          <w:color w:val="4F81BD" w:themeColor="accent1"/>
          <w:sz w:val="28"/>
          <w:szCs w:val="28"/>
        </w:rPr>
      </w:pPr>
      <w:r w:rsidRPr="00102AFF">
        <w:rPr>
          <w:b/>
          <w:color w:val="000000" w:themeColor="text1"/>
          <w:sz w:val="28"/>
          <w:szCs w:val="28"/>
        </w:rPr>
        <w:t xml:space="preserve">                                                               </w:t>
      </w:r>
      <w:r w:rsidRPr="00102AFF">
        <w:rPr>
          <w:b/>
          <w:color w:val="000000" w:themeColor="text1"/>
          <w:sz w:val="28"/>
          <w:szCs w:val="28"/>
        </w:rPr>
        <w:tab/>
      </w:r>
      <w:r w:rsidRPr="00102AFF">
        <w:rPr>
          <w:b/>
          <w:color w:val="000000" w:themeColor="text1"/>
          <w:sz w:val="28"/>
          <w:szCs w:val="28"/>
        </w:rPr>
        <w:tab/>
      </w:r>
      <w:r w:rsidRPr="00102AFF">
        <w:rPr>
          <w:b/>
          <w:color w:val="000000" w:themeColor="text1"/>
          <w:sz w:val="28"/>
          <w:szCs w:val="28"/>
        </w:rPr>
        <w:tab/>
      </w:r>
    </w:p>
    <w:p w:rsidR="008C1C81" w:rsidRDefault="008C1C81" w:rsidP="008C1C81">
      <w:bookmarkStart w:id="0" w:name="_GoBack"/>
      <w:bookmarkEnd w:id="0"/>
    </w:p>
    <w:p w:rsidR="008C1C81" w:rsidRDefault="008C1C81" w:rsidP="00950DBB"/>
    <w:sectPr w:rsidR="008C1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84"/>
    <w:rsid w:val="00102AFF"/>
    <w:rsid w:val="00135E15"/>
    <w:rsid w:val="00385284"/>
    <w:rsid w:val="0042035F"/>
    <w:rsid w:val="005A5AEC"/>
    <w:rsid w:val="006E128E"/>
    <w:rsid w:val="00717585"/>
    <w:rsid w:val="008C1C81"/>
    <w:rsid w:val="00950DBB"/>
    <w:rsid w:val="00DD0D3C"/>
    <w:rsid w:val="00E7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A61B-6B64-4632-864C-BC6394E6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2012-11-21T09:56:00Z</dcterms:created>
  <dcterms:modified xsi:type="dcterms:W3CDTF">2012-11-21T11:23:00Z</dcterms:modified>
</cp:coreProperties>
</file>